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32CD" w:rsidRDefault="00081BE1">
      <w:r>
        <w:t xml:space="preserve">                                                                                                                     </w:t>
      </w:r>
    </w:p>
    <w:p w:rsidR="00FF27BF" w:rsidRDefault="00FF27BF"/>
    <w:p w:rsidR="004D09CD" w:rsidRPr="004D09CD" w:rsidRDefault="008D095A">
      <w:pPr>
        <w:rPr>
          <w:b/>
          <w:bCs/>
          <w:sz w:val="36"/>
          <w:szCs w:val="36"/>
        </w:rPr>
      </w:pPr>
      <w:r w:rsidRPr="008D095A">
        <w:rPr>
          <w:b/>
          <w:bCs/>
          <w:noProof/>
          <w:sz w:val="36"/>
          <w:szCs w:val="36"/>
          <w:lang w:eastAsia="it-IT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-635</wp:posOffset>
            </wp:positionH>
            <wp:positionV relativeFrom="margin">
              <wp:posOffset>692785</wp:posOffset>
            </wp:positionV>
            <wp:extent cx="1023620" cy="993775"/>
            <wp:effectExtent l="0" t="0" r="5080" b="0"/>
            <wp:wrapSquare wrapText="bothSides"/>
            <wp:docPr id="2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3620" cy="993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D09CD">
        <w:rPr>
          <w:b/>
          <w:bCs/>
        </w:rPr>
        <w:t xml:space="preserve">                                                                    </w:t>
      </w:r>
    </w:p>
    <w:p w:rsidR="004D09CD" w:rsidRDefault="004D09CD" w:rsidP="008D095A">
      <w:pPr>
        <w:tabs>
          <w:tab w:val="left" w:pos="517"/>
          <w:tab w:val="left" w:pos="3130"/>
          <w:tab w:val="center" w:pos="7143"/>
        </w:tabs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ISTITUTO TECNICO ECONOMICO</w:t>
      </w:r>
    </w:p>
    <w:p w:rsidR="008D095A" w:rsidRPr="004D09CD" w:rsidRDefault="00A93EFA" w:rsidP="008D095A">
      <w:pPr>
        <w:tabs>
          <w:tab w:val="left" w:pos="517"/>
          <w:tab w:val="left" w:pos="3130"/>
          <w:tab w:val="center" w:pos="7143"/>
        </w:tabs>
        <w:rPr>
          <w:rFonts w:ascii="Bodoni MT" w:hAnsi="Bodoni MT"/>
          <w:b/>
          <w:bCs/>
          <w:sz w:val="24"/>
          <w:szCs w:val="24"/>
        </w:rPr>
      </w:pPr>
      <w:r>
        <w:rPr>
          <w:rFonts w:ascii="Bodoni MT" w:hAnsi="Bodoni MT"/>
          <w:b/>
          <w:bCs/>
          <w:sz w:val="24"/>
          <w:szCs w:val="24"/>
        </w:rPr>
        <w:t xml:space="preserve">RELIGIONE CATTOLICA </w:t>
      </w:r>
    </w:p>
    <w:p w:rsidR="008D095A" w:rsidRDefault="008D095A" w:rsidP="008D095A">
      <w:pPr>
        <w:tabs>
          <w:tab w:val="left" w:pos="3130"/>
        </w:tabs>
        <w:rPr>
          <w:rFonts w:ascii="Bodoni MT" w:hAnsi="Bodoni MT"/>
          <w:b/>
          <w:bCs/>
          <w:sz w:val="24"/>
          <w:szCs w:val="24"/>
        </w:rPr>
      </w:pPr>
    </w:p>
    <w:p w:rsidR="004D09CD" w:rsidRPr="004D09CD" w:rsidRDefault="004D09CD" w:rsidP="008D095A">
      <w:pPr>
        <w:tabs>
          <w:tab w:val="left" w:pos="3130"/>
        </w:tabs>
        <w:rPr>
          <w:rFonts w:ascii="Bodoni MT" w:hAnsi="Bodoni MT"/>
          <w:b/>
          <w:bCs/>
          <w:sz w:val="24"/>
          <w:szCs w:val="24"/>
        </w:rPr>
      </w:pPr>
      <w:r w:rsidRPr="004D09CD">
        <w:rPr>
          <w:rFonts w:ascii="Bodoni MT" w:hAnsi="Bodoni MT"/>
          <w:b/>
          <w:bCs/>
          <w:sz w:val="24"/>
          <w:szCs w:val="24"/>
        </w:rPr>
        <w:t>AMMINISTRAZIONE FINANZA E MARKETING</w:t>
      </w:r>
    </w:p>
    <w:p w:rsidR="004D09CD" w:rsidRPr="004D09CD" w:rsidRDefault="004D09CD" w:rsidP="008D095A">
      <w:pPr>
        <w:tabs>
          <w:tab w:val="left" w:pos="3130"/>
        </w:tabs>
        <w:rPr>
          <w:rFonts w:ascii="Bodoni MT" w:hAnsi="Bodoni MT"/>
          <w:sz w:val="24"/>
          <w:szCs w:val="24"/>
        </w:rPr>
      </w:pPr>
      <w:r w:rsidRPr="004D09CD">
        <w:rPr>
          <w:rFonts w:ascii="Bodoni MT" w:hAnsi="Bodoni MT"/>
          <w:sz w:val="24"/>
          <w:szCs w:val="24"/>
        </w:rPr>
        <w:t>Via Leonardo da Vinci - 88046 Lamezia Terme (CZ)</w:t>
      </w:r>
    </w:p>
    <w:p w:rsidR="004D09CD" w:rsidRPr="004D09CD" w:rsidRDefault="004D09CD" w:rsidP="008D095A">
      <w:pPr>
        <w:tabs>
          <w:tab w:val="left" w:pos="3130"/>
        </w:tabs>
        <w:rPr>
          <w:rFonts w:ascii="Bodoni MT" w:hAnsi="Bodoni MT"/>
          <w:sz w:val="24"/>
          <w:szCs w:val="24"/>
          <w:lang w:val="en-US"/>
        </w:rPr>
      </w:pPr>
      <w:r w:rsidRPr="004D09CD">
        <w:rPr>
          <w:rFonts w:ascii="Bodoni MT" w:hAnsi="Bodoni MT"/>
          <w:sz w:val="24"/>
          <w:szCs w:val="24"/>
          <w:lang w:val="en-US"/>
        </w:rPr>
        <w:t>Tel. 096821119 Fax 0968441786</w:t>
      </w:r>
    </w:p>
    <w:p w:rsidR="004D09CD" w:rsidRPr="004D09CD" w:rsidRDefault="004D09CD" w:rsidP="008D095A">
      <w:pPr>
        <w:tabs>
          <w:tab w:val="left" w:pos="3130"/>
        </w:tabs>
        <w:rPr>
          <w:rFonts w:ascii="Bodoni MT" w:hAnsi="Bodoni MT"/>
          <w:sz w:val="24"/>
          <w:szCs w:val="24"/>
          <w:lang w:val="en-US"/>
        </w:rPr>
      </w:pPr>
      <w:r w:rsidRPr="004D09CD">
        <w:rPr>
          <w:rFonts w:ascii="Bodoni MT" w:hAnsi="Bodoni MT"/>
          <w:sz w:val="24"/>
          <w:szCs w:val="24"/>
          <w:lang w:val="en-US"/>
        </w:rPr>
        <w:t xml:space="preserve">email: cztd04000t@istruzione.it pec: </w:t>
      </w:r>
      <w:r w:rsidR="00481E4C">
        <w:fldChar w:fldCharType="begin"/>
      </w:r>
      <w:r w:rsidR="00481E4C" w:rsidRPr="00481E4C">
        <w:rPr>
          <w:lang w:val="en-US"/>
        </w:rPr>
        <w:instrText xml:space="preserve"> HYPERLINK "mailto:cztd04000t@pec.istruzione.it" </w:instrText>
      </w:r>
      <w:r w:rsidR="00481E4C">
        <w:fldChar w:fldCharType="separate"/>
      </w:r>
      <w:r w:rsidRPr="004D09CD">
        <w:rPr>
          <w:rStyle w:val="Collegamentoipertestuale"/>
          <w:rFonts w:ascii="Bodoni MT" w:hAnsi="Bodoni MT"/>
          <w:sz w:val="24"/>
          <w:szCs w:val="24"/>
          <w:lang w:val="en-US"/>
        </w:rPr>
        <w:t>cztd04000t@pec.istruzione.it</w:t>
      </w:r>
      <w:r w:rsidR="00481E4C">
        <w:rPr>
          <w:rStyle w:val="Collegamentoipertestuale"/>
          <w:rFonts w:ascii="Bodoni MT" w:hAnsi="Bodoni MT"/>
          <w:sz w:val="24"/>
          <w:szCs w:val="24"/>
          <w:lang w:val="en-US"/>
        </w:rPr>
        <w:fldChar w:fldCharType="end"/>
      </w:r>
    </w:p>
    <w:p w:rsidR="00FF27BF" w:rsidRPr="004D09CD" w:rsidRDefault="004D09CD" w:rsidP="008D095A">
      <w:pPr>
        <w:tabs>
          <w:tab w:val="left" w:pos="3130"/>
        </w:tabs>
        <w:rPr>
          <w:rFonts w:ascii="Bodoni MT" w:hAnsi="Bodoni MT"/>
          <w:sz w:val="24"/>
          <w:szCs w:val="24"/>
          <w:lang w:val="en-US"/>
        </w:rPr>
      </w:pPr>
      <w:r w:rsidRPr="004D09CD">
        <w:rPr>
          <w:rFonts w:ascii="Bodoni MT" w:hAnsi="Bodoni MT"/>
          <w:sz w:val="24"/>
          <w:szCs w:val="24"/>
          <w:lang w:val="en-US"/>
        </w:rPr>
        <w:t xml:space="preserve">C.M.: CZTD04000T C.F.: 82006450793 </w:t>
      </w:r>
      <w:proofErr w:type="spellStart"/>
      <w:r w:rsidRPr="004D09CD">
        <w:rPr>
          <w:rFonts w:ascii="Bodoni MT" w:hAnsi="Bodoni MT"/>
          <w:sz w:val="24"/>
          <w:szCs w:val="24"/>
          <w:lang w:val="en-US"/>
        </w:rPr>
        <w:t>Sito</w:t>
      </w:r>
      <w:proofErr w:type="spellEnd"/>
      <w:r w:rsidRPr="004D09CD">
        <w:rPr>
          <w:rFonts w:ascii="Bodoni MT" w:hAnsi="Bodoni MT"/>
          <w:sz w:val="24"/>
          <w:szCs w:val="24"/>
          <w:lang w:val="en-US"/>
        </w:rPr>
        <w:t xml:space="preserve"> Web: www.itedefazio.</w:t>
      </w:r>
      <w:r w:rsidR="002C4580">
        <w:rPr>
          <w:rFonts w:ascii="Bodoni MT" w:hAnsi="Bodoni MT"/>
          <w:sz w:val="24"/>
          <w:szCs w:val="24"/>
          <w:lang w:val="en-US"/>
        </w:rPr>
        <w:t>edu</w:t>
      </w:r>
      <w:r w:rsidRPr="004D09CD">
        <w:rPr>
          <w:rFonts w:ascii="Bodoni MT" w:hAnsi="Bodoni MT"/>
          <w:sz w:val="24"/>
          <w:szCs w:val="24"/>
          <w:lang w:val="en-US"/>
        </w:rPr>
        <w:t>.it</w:t>
      </w:r>
      <w:r w:rsidR="00FD5AF2" w:rsidRPr="004D09CD">
        <w:rPr>
          <w:rFonts w:ascii="Bodoni MT" w:hAnsi="Bodoni MT"/>
          <w:sz w:val="24"/>
          <w:szCs w:val="24"/>
          <w:lang w:val="en-US"/>
        </w:rPr>
        <w:br w:type="textWrapping" w:clear="all"/>
      </w:r>
    </w:p>
    <w:tbl>
      <w:tblPr>
        <w:tblStyle w:val="Grigliatabella"/>
        <w:tblW w:w="0" w:type="auto"/>
        <w:tblLayout w:type="fixed"/>
        <w:tblLook w:val="04A0" w:firstRow="1" w:lastRow="0" w:firstColumn="1" w:lastColumn="0" w:noHBand="0" w:noVBand="1"/>
      </w:tblPr>
      <w:tblGrid>
        <w:gridCol w:w="1668"/>
        <w:gridCol w:w="850"/>
        <w:gridCol w:w="2417"/>
        <w:gridCol w:w="2970"/>
        <w:gridCol w:w="2693"/>
        <w:gridCol w:w="1559"/>
        <w:gridCol w:w="2128"/>
      </w:tblGrid>
      <w:tr w:rsidR="00FF27BF" w:rsidTr="00E26F0A">
        <w:tc>
          <w:tcPr>
            <w:tcW w:w="1668" w:type="dxa"/>
            <w:shd w:val="clear" w:color="auto" w:fill="2F5496" w:themeFill="accent5" w:themeFillShade="BF"/>
          </w:tcPr>
          <w:p w:rsidR="00FF27BF" w:rsidRPr="0089202C" w:rsidRDefault="00FF27BF" w:rsidP="00CD5939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Competenza chiave europea</w:t>
            </w:r>
          </w:p>
        </w:tc>
        <w:tc>
          <w:tcPr>
            <w:tcW w:w="850" w:type="dxa"/>
            <w:shd w:val="clear" w:color="auto" w:fill="2F5496" w:themeFill="accent5" w:themeFillShade="BF"/>
          </w:tcPr>
          <w:p w:rsidR="00FF27BF" w:rsidRPr="0089202C" w:rsidRDefault="00FF27BF" w:rsidP="00CD5939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Anno di corso</w:t>
            </w:r>
          </w:p>
        </w:tc>
        <w:tc>
          <w:tcPr>
            <w:tcW w:w="2417" w:type="dxa"/>
            <w:shd w:val="clear" w:color="auto" w:fill="2F5496" w:themeFill="accent5" w:themeFillShade="BF"/>
          </w:tcPr>
          <w:p w:rsidR="00FF27BF" w:rsidRPr="0089202C" w:rsidRDefault="00FF27BF" w:rsidP="00CD5939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Competenza disciplinare</w:t>
            </w:r>
          </w:p>
        </w:tc>
        <w:tc>
          <w:tcPr>
            <w:tcW w:w="2970" w:type="dxa"/>
            <w:shd w:val="clear" w:color="auto" w:fill="2F5496" w:themeFill="accent5" w:themeFillShade="BF"/>
          </w:tcPr>
          <w:p w:rsidR="00FF27BF" w:rsidRPr="0089202C" w:rsidRDefault="00FF27BF" w:rsidP="00CD5939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Conoscenze</w:t>
            </w:r>
          </w:p>
        </w:tc>
        <w:tc>
          <w:tcPr>
            <w:tcW w:w="2693" w:type="dxa"/>
            <w:shd w:val="clear" w:color="auto" w:fill="2F5496" w:themeFill="accent5" w:themeFillShade="BF"/>
          </w:tcPr>
          <w:p w:rsidR="00FF27BF" w:rsidRPr="0089202C" w:rsidRDefault="00FF27BF" w:rsidP="00CD5939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Abilità</w:t>
            </w:r>
          </w:p>
        </w:tc>
        <w:tc>
          <w:tcPr>
            <w:tcW w:w="1559" w:type="dxa"/>
            <w:shd w:val="clear" w:color="auto" w:fill="2F5496" w:themeFill="accent5" w:themeFillShade="BF"/>
          </w:tcPr>
          <w:p w:rsidR="00FF27BF" w:rsidRPr="0089202C" w:rsidRDefault="00FF27BF" w:rsidP="00CD5939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Attività laboratoriali/</w:t>
            </w:r>
            <w:r w:rsidR="00917C10" w:rsidRPr="0089202C">
              <w:rPr>
                <w:color w:val="FFFFFF" w:themeColor="background1"/>
              </w:rPr>
              <w:t>esperienziali</w:t>
            </w:r>
          </w:p>
        </w:tc>
        <w:tc>
          <w:tcPr>
            <w:tcW w:w="2128" w:type="dxa"/>
            <w:shd w:val="clear" w:color="auto" w:fill="2F5496" w:themeFill="accent5" w:themeFillShade="BF"/>
          </w:tcPr>
          <w:p w:rsidR="00FF27BF" w:rsidRPr="0089202C" w:rsidRDefault="00FF27BF" w:rsidP="00CD5939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Atteggiamenti</w:t>
            </w:r>
          </w:p>
        </w:tc>
      </w:tr>
      <w:tr w:rsidR="00FF27BF" w:rsidRPr="00BC1292" w:rsidTr="00E26F0A">
        <w:tc>
          <w:tcPr>
            <w:tcW w:w="1668" w:type="dxa"/>
            <w:shd w:val="clear" w:color="auto" w:fill="FFC000"/>
          </w:tcPr>
          <w:p w:rsidR="00FF27BF" w:rsidRDefault="00E26F0A" w:rsidP="00E26F0A">
            <w:pPr>
              <w:jc w:val="both"/>
            </w:pPr>
            <w:r>
              <w:rPr>
                <w:sz w:val="19"/>
                <w:szCs w:val="19"/>
              </w:rPr>
              <w:t xml:space="preserve">Atteggiamento </w:t>
            </w:r>
            <w:proofErr w:type="spellStart"/>
            <w:r>
              <w:rPr>
                <w:sz w:val="19"/>
                <w:szCs w:val="19"/>
              </w:rPr>
              <w:t>apertoe</w:t>
            </w:r>
            <w:proofErr w:type="spellEnd"/>
            <w:r>
              <w:rPr>
                <w:sz w:val="19"/>
                <w:szCs w:val="19"/>
              </w:rPr>
              <w:t xml:space="preserve"> rispettoso nei confronti delle diverse manifestazioni dell’espressione culturale, unitamente a un approccio etico e responsabile alla titolarità intellettuale e culturale</w:t>
            </w:r>
          </w:p>
        </w:tc>
        <w:tc>
          <w:tcPr>
            <w:tcW w:w="850" w:type="dxa"/>
            <w:shd w:val="clear" w:color="auto" w:fill="FFC000"/>
          </w:tcPr>
          <w:p w:rsidR="00FF27BF" w:rsidRDefault="008B5C0A" w:rsidP="008B5C0A">
            <w:r>
              <w:t>Quinto anno</w:t>
            </w:r>
            <w:r w:rsidR="00644750"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417" w:type="dxa"/>
            <w:shd w:val="clear" w:color="auto" w:fill="FFC000"/>
          </w:tcPr>
          <w:p w:rsidR="00BC1292" w:rsidRPr="00BC1292" w:rsidRDefault="00BC1292" w:rsidP="00BC1292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BC1292">
              <w:rPr>
                <w:rFonts w:cstheme="minorHAnsi"/>
              </w:rPr>
              <w:t>Impegnarsi nella</w:t>
            </w:r>
          </w:p>
          <w:p w:rsidR="00BC1292" w:rsidRPr="00BC1292" w:rsidRDefault="0045053A" w:rsidP="00BC1292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BC1292">
              <w:rPr>
                <w:rFonts w:cstheme="minorHAnsi"/>
              </w:rPr>
              <w:t>R</w:t>
            </w:r>
            <w:r w:rsidR="00BC1292" w:rsidRPr="00BC1292">
              <w:rPr>
                <w:rFonts w:cstheme="minorHAnsi"/>
              </w:rPr>
              <w:t>icerca</w:t>
            </w:r>
            <w:r>
              <w:rPr>
                <w:rFonts w:cstheme="minorHAnsi"/>
              </w:rPr>
              <w:t xml:space="preserve"> </w:t>
            </w:r>
            <w:r w:rsidR="00BC1292" w:rsidRPr="00BC1292">
              <w:rPr>
                <w:rFonts w:cstheme="minorHAnsi"/>
              </w:rPr>
              <w:t>dell'identità</w:t>
            </w:r>
          </w:p>
          <w:p w:rsidR="00BC1292" w:rsidRPr="00BC1292" w:rsidRDefault="00BC1292" w:rsidP="00BC1292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BC1292">
              <w:rPr>
                <w:rFonts w:cstheme="minorHAnsi"/>
              </w:rPr>
              <w:t>umana, religiosa</w:t>
            </w:r>
          </w:p>
          <w:p w:rsidR="00BC1292" w:rsidRPr="00BC1292" w:rsidRDefault="00BC1292" w:rsidP="00BC1292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BC1292">
              <w:rPr>
                <w:rFonts w:cstheme="minorHAnsi"/>
              </w:rPr>
              <w:t>e spirituale, in</w:t>
            </w:r>
          </w:p>
          <w:p w:rsidR="00BC1292" w:rsidRPr="00BC1292" w:rsidRDefault="00BC1292" w:rsidP="00BC1292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BC1292">
              <w:rPr>
                <w:rFonts w:cstheme="minorHAnsi"/>
              </w:rPr>
              <w:t>relazione con gli</w:t>
            </w:r>
            <w:r w:rsidR="0045053A">
              <w:rPr>
                <w:rFonts w:cstheme="minorHAnsi"/>
              </w:rPr>
              <w:t xml:space="preserve"> </w:t>
            </w:r>
            <w:r w:rsidRPr="00BC1292">
              <w:rPr>
                <w:rFonts w:cstheme="minorHAnsi"/>
              </w:rPr>
              <w:t>altri e con il</w:t>
            </w:r>
            <w:r w:rsidR="0045053A">
              <w:rPr>
                <w:rFonts w:cstheme="minorHAnsi"/>
              </w:rPr>
              <w:t xml:space="preserve"> </w:t>
            </w:r>
            <w:r w:rsidRPr="00BC1292">
              <w:rPr>
                <w:rFonts w:cstheme="minorHAnsi"/>
              </w:rPr>
              <w:t>mondo, al fine di</w:t>
            </w:r>
          </w:p>
          <w:p w:rsidR="00BC1292" w:rsidRPr="00BC1292" w:rsidRDefault="00BC1292" w:rsidP="00BC1292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BC1292">
              <w:rPr>
                <w:rFonts w:cstheme="minorHAnsi"/>
              </w:rPr>
              <w:t>sviluppare un</w:t>
            </w:r>
            <w:r w:rsidR="0045053A">
              <w:rPr>
                <w:rFonts w:cstheme="minorHAnsi"/>
              </w:rPr>
              <w:t xml:space="preserve"> </w:t>
            </w:r>
            <w:r w:rsidRPr="00BC1292">
              <w:rPr>
                <w:rFonts w:cstheme="minorHAnsi"/>
              </w:rPr>
              <w:t>maturo senso</w:t>
            </w:r>
            <w:r w:rsidR="0045053A">
              <w:rPr>
                <w:rFonts w:cstheme="minorHAnsi"/>
              </w:rPr>
              <w:t xml:space="preserve"> </w:t>
            </w:r>
            <w:r w:rsidRPr="00BC1292">
              <w:rPr>
                <w:rFonts w:cstheme="minorHAnsi"/>
              </w:rPr>
              <w:t>critico e un</w:t>
            </w:r>
          </w:p>
          <w:p w:rsidR="00BC1292" w:rsidRPr="00BC1292" w:rsidRDefault="00BC1292" w:rsidP="00BC1292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BC1292">
              <w:rPr>
                <w:rFonts w:cstheme="minorHAnsi"/>
              </w:rPr>
              <w:t>personale</w:t>
            </w:r>
            <w:r w:rsidR="0045053A">
              <w:rPr>
                <w:rFonts w:cstheme="minorHAnsi"/>
              </w:rPr>
              <w:t xml:space="preserve"> </w:t>
            </w:r>
            <w:r w:rsidRPr="00BC1292">
              <w:rPr>
                <w:rFonts w:cstheme="minorHAnsi"/>
              </w:rPr>
              <w:t>progetto di vita</w:t>
            </w:r>
          </w:p>
          <w:p w:rsidR="00BC1292" w:rsidRPr="00BC1292" w:rsidRDefault="00BC1292" w:rsidP="00BC1292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BC1292">
              <w:rPr>
                <w:rFonts w:cstheme="minorHAnsi"/>
              </w:rPr>
              <w:t xml:space="preserve">· Stimare i </w:t>
            </w:r>
            <w:proofErr w:type="spellStart"/>
            <w:r w:rsidRPr="00BC1292">
              <w:rPr>
                <w:rFonts w:cstheme="minorHAnsi"/>
              </w:rPr>
              <w:t>valoriumani</w:t>
            </w:r>
            <w:proofErr w:type="spellEnd"/>
            <w:r w:rsidRPr="00BC1292">
              <w:rPr>
                <w:rFonts w:cstheme="minorHAnsi"/>
              </w:rPr>
              <w:t xml:space="preserve"> e </w:t>
            </w:r>
            <w:r w:rsidRPr="00BC1292">
              <w:rPr>
                <w:rFonts w:cstheme="minorHAnsi"/>
              </w:rPr>
              <w:lastRenderedPageBreak/>
              <w:t>cristiani</w:t>
            </w:r>
            <w:r w:rsidR="0045053A">
              <w:rPr>
                <w:rFonts w:cstheme="minorHAnsi"/>
              </w:rPr>
              <w:t xml:space="preserve"> </w:t>
            </w:r>
            <w:r w:rsidR="0045053A" w:rsidRPr="00BC1292">
              <w:rPr>
                <w:rFonts w:cstheme="minorHAnsi"/>
              </w:rPr>
              <w:t>quali: l’amore</w:t>
            </w:r>
            <w:r w:rsidRPr="00BC1292">
              <w:rPr>
                <w:rFonts w:cstheme="minorHAnsi"/>
              </w:rPr>
              <w:t>, la</w:t>
            </w:r>
            <w:r w:rsidR="0045053A">
              <w:rPr>
                <w:rFonts w:cstheme="minorHAnsi"/>
              </w:rPr>
              <w:t xml:space="preserve"> </w:t>
            </w:r>
            <w:r w:rsidRPr="00BC1292">
              <w:rPr>
                <w:rFonts w:cstheme="minorHAnsi"/>
              </w:rPr>
              <w:t>solidarietà il</w:t>
            </w:r>
            <w:r w:rsidR="0045053A">
              <w:rPr>
                <w:rFonts w:cstheme="minorHAnsi"/>
              </w:rPr>
              <w:t xml:space="preserve"> </w:t>
            </w:r>
            <w:r w:rsidRPr="00BC1292">
              <w:rPr>
                <w:rFonts w:cstheme="minorHAnsi"/>
              </w:rPr>
              <w:t>rispetto di se e</w:t>
            </w:r>
            <w:r w:rsidR="0045053A">
              <w:rPr>
                <w:rFonts w:cstheme="minorHAnsi"/>
              </w:rPr>
              <w:t xml:space="preserve"> </w:t>
            </w:r>
            <w:r w:rsidRPr="00BC1292">
              <w:rPr>
                <w:rFonts w:cstheme="minorHAnsi"/>
              </w:rPr>
              <w:t xml:space="preserve">degli </w:t>
            </w:r>
            <w:proofErr w:type="spellStart"/>
            <w:r w:rsidRPr="00BC1292">
              <w:rPr>
                <w:rFonts w:cstheme="minorHAnsi"/>
              </w:rPr>
              <w:t>altri,la</w:t>
            </w:r>
            <w:proofErr w:type="spellEnd"/>
            <w:r w:rsidRPr="00BC1292">
              <w:rPr>
                <w:rFonts w:cstheme="minorHAnsi"/>
              </w:rPr>
              <w:t xml:space="preserve"> pace,</w:t>
            </w:r>
          </w:p>
          <w:p w:rsidR="00BC1292" w:rsidRPr="00BC1292" w:rsidRDefault="00BC1292" w:rsidP="00BC1292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BC1292">
              <w:rPr>
                <w:rFonts w:cstheme="minorHAnsi"/>
              </w:rPr>
              <w:t>la giustizia, la</w:t>
            </w:r>
            <w:r w:rsidR="0045053A">
              <w:rPr>
                <w:rFonts w:cstheme="minorHAnsi"/>
              </w:rPr>
              <w:t xml:space="preserve"> </w:t>
            </w:r>
            <w:r w:rsidRPr="00BC1292">
              <w:rPr>
                <w:rFonts w:cstheme="minorHAnsi"/>
              </w:rPr>
              <w:t>convivialità delle</w:t>
            </w:r>
            <w:r w:rsidR="0045053A">
              <w:rPr>
                <w:rFonts w:cstheme="minorHAnsi"/>
              </w:rPr>
              <w:t xml:space="preserve"> </w:t>
            </w:r>
            <w:r w:rsidRPr="00BC1292">
              <w:rPr>
                <w:rFonts w:cstheme="minorHAnsi"/>
              </w:rPr>
              <w:t>differenze, la</w:t>
            </w:r>
          </w:p>
          <w:p w:rsidR="00BC1292" w:rsidRPr="00BC1292" w:rsidRDefault="00BC1292" w:rsidP="00BC1292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BC1292">
              <w:rPr>
                <w:rFonts w:cstheme="minorHAnsi"/>
              </w:rPr>
              <w:t>corresponsabilità,</w:t>
            </w:r>
          </w:p>
          <w:p w:rsidR="00BC1292" w:rsidRPr="00BC1292" w:rsidRDefault="00BC1292" w:rsidP="00BC1292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BC1292">
              <w:rPr>
                <w:rFonts w:cstheme="minorHAnsi"/>
              </w:rPr>
              <w:t xml:space="preserve">il bene </w:t>
            </w:r>
            <w:proofErr w:type="spellStart"/>
            <w:r w:rsidRPr="00BC1292">
              <w:rPr>
                <w:rFonts w:cstheme="minorHAnsi"/>
              </w:rPr>
              <w:t>comune,la</w:t>
            </w:r>
            <w:proofErr w:type="spellEnd"/>
          </w:p>
          <w:p w:rsidR="00BC1292" w:rsidRPr="00BC1292" w:rsidRDefault="00BC1292" w:rsidP="00BC1292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BC1292">
              <w:rPr>
                <w:rFonts w:cstheme="minorHAnsi"/>
              </w:rPr>
              <w:t>mondialità la</w:t>
            </w:r>
          </w:p>
          <w:p w:rsidR="00BC1292" w:rsidRPr="00BC1292" w:rsidRDefault="00BC1292" w:rsidP="00BC1292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BC1292">
              <w:rPr>
                <w:rFonts w:cstheme="minorHAnsi"/>
              </w:rPr>
              <w:t>promozione</w:t>
            </w:r>
            <w:r w:rsidR="0045053A">
              <w:rPr>
                <w:rFonts w:cstheme="minorHAnsi"/>
              </w:rPr>
              <w:t xml:space="preserve"> </w:t>
            </w:r>
            <w:r w:rsidRPr="00BC1292">
              <w:rPr>
                <w:rFonts w:cstheme="minorHAnsi"/>
              </w:rPr>
              <w:t>umana.</w:t>
            </w:r>
          </w:p>
          <w:p w:rsidR="00FF27BF" w:rsidRPr="00BC1292" w:rsidRDefault="00FF27BF" w:rsidP="00BC1292">
            <w:pPr>
              <w:rPr>
                <w:rFonts w:cstheme="minorHAnsi"/>
              </w:rPr>
            </w:pPr>
          </w:p>
        </w:tc>
        <w:tc>
          <w:tcPr>
            <w:tcW w:w="2970" w:type="dxa"/>
            <w:shd w:val="clear" w:color="auto" w:fill="FFC000"/>
          </w:tcPr>
          <w:p w:rsidR="00BC1292" w:rsidRPr="00BC1292" w:rsidRDefault="00BC1292" w:rsidP="00BC1292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BC1292">
              <w:rPr>
                <w:rFonts w:cstheme="minorHAnsi"/>
              </w:rPr>
              <w:lastRenderedPageBreak/>
              <w:t>Riconosce i significati</w:t>
            </w:r>
          </w:p>
          <w:p w:rsidR="00BC1292" w:rsidRPr="00BC1292" w:rsidRDefault="00BC1292" w:rsidP="00BC1292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BC1292">
              <w:rPr>
                <w:rFonts w:cstheme="minorHAnsi"/>
              </w:rPr>
              <w:t>di etica e di morale e le</w:t>
            </w:r>
          </w:p>
          <w:p w:rsidR="00BC1292" w:rsidRPr="00BC1292" w:rsidRDefault="00BC1292" w:rsidP="00BC1292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BC1292">
              <w:rPr>
                <w:rFonts w:cstheme="minorHAnsi"/>
              </w:rPr>
              <w:t>fonti dell'azione morale</w:t>
            </w:r>
          </w:p>
          <w:p w:rsidR="00BC1292" w:rsidRPr="00BC1292" w:rsidRDefault="00BC1292" w:rsidP="00BC1292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BC1292">
              <w:rPr>
                <w:rFonts w:cstheme="minorHAnsi"/>
              </w:rPr>
              <w:t>· Le tematiche di</w:t>
            </w:r>
            <w:r w:rsidR="0045053A">
              <w:rPr>
                <w:rFonts w:cstheme="minorHAnsi"/>
              </w:rPr>
              <w:t xml:space="preserve"> </w:t>
            </w:r>
            <w:r w:rsidRPr="00BC1292">
              <w:rPr>
                <w:rFonts w:cstheme="minorHAnsi"/>
              </w:rPr>
              <w:t>bioetica, approfondisce</w:t>
            </w:r>
            <w:r w:rsidR="0045053A">
              <w:rPr>
                <w:rFonts w:cstheme="minorHAnsi"/>
              </w:rPr>
              <w:t xml:space="preserve"> </w:t>
            </w:r>
            <w:r w:rsidRPr="00BC1292">
              <w:rPr>
                <w:rFonts w:cstheme="minorHAnsi"/>
              </w:rPr>
              <w:t>le loro implicazioni</w:t>
            </w:r>
            <w:r w:rsidR="0045053A">
              <w:rPr>
                <w:rFonts w:cstheme="minorHAnsi"/>
              </w:rPr>
              <w:t xml:space="preserve"> </w:t>
            </w:r>
            <w:r w:rsidRPr="00BC1292">
              <w:rPr>
                <w:rFonts w:cstheme="minorHAnsi"/>
              </w:rPr>
              <w:t>antropologiche sociali e</w:t>
            </w:r>
            <w:r w:rsidR="0045053A">
              <w:rPr>
                <w:rFonts w:cstheme="minorHAnsi"/>
              </w:rPr>
              <w:t xml:space="preserve"> </w:t>
            </w:r>
            <w:r w:rsidRPr="00BC1292">
              <w:rPr>
                <w:rFonts w:cstheme="minorHAnsi"/>
              </w:rPr>
              <w:t>religiose</w:t>
            </w:r>
          </w:p>
          <w:p w:rsidR="00BC1292" w:rsidRPr="00BC1292" w:rsidRDefault="00BC1292" w:rsidP="00BC1292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BC1292">
              <w:rPr>
                <w:rFonts w:cstheme="minorHAnsi"/>
              </w:rPr>
              <w:t>· Gli orientamenti della</w:t>
            </w:r>
          </w:p>
          <w:p w:rsidR="00BC1292" w:rsidRPr="00BC1292" w:rsidRDefault="00BC1292" w:rsidP="00BC1292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BC1292">
              <w:rPr>
                <w:rFonts w:cstheme="minorHAnsi"/>
              </w:rPr>
              <w:t>Chiesa sull'etica</w:t>
            </w:r>
            <w:r w:rsidR="0045053A">
              <w:rPr>
                <w:rFonts w:cstheme="minorHAnsi"/>
              </w:rPr>
              <w:t xml:space="preserve"> </w:t>
            </w:r>
            <w:r w:rsidRPr="00BC1292">
              <w:rPr>
                <w:rFonts w:cstheme="minorHAnsi"/>
              </w:rPr>
              <w:t>personale e sociale ,</w:t>
            </w:r>
            <w:r w:rsidR="0045053A">
              <w:rPr>
                <w:rFonts w:cstheme="minorHAnsi"/>
              </w:rPr>
              <w:t xml:space="preserve"> </w:t>
            </w:r>
            <w:r w:rsidRPr="00BC1292">
              <w:rPr>
                <w:rFonts w:cstheme="minorHAnsi"/>
              </w:rPr>
              <w:t>sulla bioetica , sull'etica</w:t>
            </w:r>
            <w:r w:rsidR="0045053A">
              <w:rPr>
                <w:rFonts w:cstheme="minorHAnsi"/>
              </w:rPr>
              <w:t xml:space="preserve"> </w:t>
            </w:r>
            <w:r w:rsidRPr="00BC1292">
              <w:rPr>
                <w:rFonts w:cstheme="minorHAnsi"/>
              </w:rPr>
              <w:t>sessuale e sulla</w:t>
            </w:r>
          </w:p>
          <w:p w:rsidR="00BC1292" w:rsidRPr="00BC1292" w:rsidRDefault="00BC1292" w:rsidP="00BC1292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BC1292">
              <w:rPr>
                <w:rFonts w:cstheme="minorHAnsi"/>
              </w:rPr>
              <w:lastRenderedPageBreak/>
              <w:t>questione ecologica</w:t>
            </w:r>
          </w:p>
          <w:p w:rsidR="00BC1292" w:rsidRPr="00BC1292" w:rsidRDefault="00BC1292" w:rsidP="00BC1292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BC1292">
              <w:rPr>
                <w:rFonts w:cstheme="minorHAnsi"/>
              </w:rPr>
              <w:t>· La concezione</w:t>
            </w:r>
            <w:r w:rsidR="0045053A">
              <w:rPr>
                <w:rFonts w:cstheme="minorHAnsi"/>
              </w:rPr>
              <w:t xml:space="preserve"> </w:t>
            </w:r>
            <w:r w:rsidRPr="00BC1292">
              <w:rPr>
                <w:rFonts w:cstheme="minorHAnsi"/>
              </w:rPr>
              <w:t>cristiano-cattolica della</w:t>
            </w:r>
            <w:r w:rsidR="0045053A">
              <w:rPr>
                <w:rFonts w:cstheme="minorHAnsi"/>
              </w:rPr>
              <w:t xml:space="preserve"> </w:t>
            </w:r>
            <w:r w:rsidRPr="00BC1292">
              <w:rPr>
                <w:rFonts w:cstheme="minorHAnsi"/>
              </w:rPr>
              <w:t>famiglia e del</w:t>
            </w:r>
          </w:p>
          <w:p w:rsidR="00BC1292" w:rsidRPr="00BC1292" w:rsidRDefault="00BC1292" w:rsidP="00BC1292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BC1292">
              <w:rPr>
                <w:rFonts w:cstheme="minorHAnsi"/>
              </w:rPr>
              <w:t>matrimonio;</w:t>
            </w:r>
          </w:p>
          <w:p w:rsidR="00BC1292" w:rsidRPr="00BC1292" w:rsidRDefault="00BC1292" w:rsidP="00BC1292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BC1292">
              <w:rPr>
                <w:rFonts w:cstheme="minorHAnsi"/>
              </w:rPr>
              <w:t>· La complessità degli</w:t>
            </w:r>
          </w:p>
          <w:p w:rsidR="00BC1292" w:rsidRPr="00BC1292" w:rsidRDefault="00BC1292" w:rsidP="00BC1292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BC1292">
              <w:rPr>
                <w:rFonts w:cstheme="minorHAnsi"/>
              </w:rPr>
              <w:t>eventi storici che hanno</w:t>
            </w:r>
          </w:p>
          <w:p w:rsidR="00BC1292" w:rsidRPr="00BC1292" w:rsidRDefault="00BC1292" w:rsidP="00BC1292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BC1292">
              <w:rPr>
                <w:rFonts w:cstheme="minorHAnsi"/>
              </w:rPr>
              <w:t>caratterizzato il XX</w:t>
            </w:r>
          </w:p>
          <w:p w:rsidR="00BC1292" w:rsidRPr="00BC1292" w:rsidRDefault="00BC1292" w:rsidP="00BC1292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BC1292">
              <w:rPr>
                <w:rFonts w:cstheme="minorHAnsi"/>
              </w:rPr>
              <w:t>secolo e il ruolo</w:t>
            </w:r>
            <w:r w:rsidR="0045053A">
              <w:rPr>
                <w:rFonts w:cstheme="minorHAnsi"/>
              </w:rPr>
              <w:t xml:space="preserve"> </w:t>
            </w:r>
            <w:r w:rsidRPr="00BC1292">
              <w:rPr>
                <w:rFonts w:cstheme="minorHAnsi"/>
              </w:rPr>
              <w:t>spirituale e sociale della</w:t>
            </w:r>
            <w:r w:rsidR="0045053A">
              <w:rPr>
                <w:rFonts w:cstheme="minorHAnsi"/>
              </w:rPr>
              <w:t xml:space="preserve"> </w:t>
            </w:r>
            <w:r w:rsidRPr="00BC1292">
              <w:rPr>
                <w:rFonts w:cstheme="minorHAnsi"/>
              </w:rPr>
              <w:t>Chiesa</w:t>
            </w:r>
          </w:p>
          <w:p w:rsidR="00BC1292" w:rsidRPr="00BC1292" w:rsidRDefault="00BC1292" w:rsidP="00BC1292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BC1292">
              <w:rPr>
                <w:rFonts w:cstheme="minorHAnsi"/>
              </w:rPr>
              <w:t>· Sa confrontarsi con il</w:t>
            </w:r>
          </w:p>
          <w:p w:rsidR="00BC1292" w:rsidRPr="00BC1292" w:rsidRDefault="00BC1292" w:rsidP="00BC1292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BC1292">
              <w:rPr>
                <w:rFonts w:cstheme="minorHAnsi"/>
              </w:rPr>
              <w:t>Magistero sociale della</w:t>
            </w:r>
          </w:p>
          <w:p w:rsidR="00BC1292" w:rsidRPr="00BC1292" w:rsidRDefault="00BC1292" w:rsidP="00BC1292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BC1292">
              <w:rPr>
                <w:rFonts w:cstheme="minorHAnsi"/>
              </w:rPr>
              <w:t>Chiesa a proposito della</w:t>
            </w:r>
          </w:p>
          <w:p w:rsidR="00BC1292" w:rsidRPr="00BC1292" w:rsidRDefault="00BC1292" w:rsidP="00BC1292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BC1292">
              <w:rPr>
                <w:rFonts w:cstheme="minorHAnsi"/>
              </w:rPr>
              <w:t>pace, dei diritti</w:t>
            </w:r>
            <w:r w:rsidR="0045053A">
              <w:rPr>
                <w:rFonts w:cstheme="minorHAnsi"/>
              </w:rPr>
              <w:t xml:space="preserve"> </w:t>
            </w:r>
            <w:r w:rsidRPr="00BC1292">
              <w:rPr>
                <w:rFonts w:cstheme="minorHAnsi"/>
              </w:rPr>
              <w:t>dell'uomo, della</w:t>
            </w:r>
            <w:r w:rsidR="0045053A">
              <w:rPr>
                <w:rFonts w:cstheme="minorHAnsi"/>
              </w:rPr>
              <w:t xml:space="preserve"> </w:t>
            </w:r>
            <w:r w:rsidRPr="00BC1292">
              <w:rPr>
                <w:rFonts w:cstheme="minorHAnsi"/>
              </w:rPr>
              <w:t>giustizia e solidarietà</w:t>
            </w:r>
          </w:p>
          <w:p w:rsidR="00BC1292" w:rsidRPr="00BC1292" w:rsidRDefault="00BC1292" w:rsidP="00BC1292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BC1292">
              <w:rPr>
                <w:rFonts w:cstheme="minorHAnsi"/>
              </w:rPr>
              <w:t>· interpreta la presenza della religione nella</w:t>
            </w:r>
            <w:r w:rsidR="0045053A">
              <w:rPr>
                <w:rFonts w:cstheme="minorHAnsi"/>
              </w:rPr>
              <w:t xml:space="preserve"> </w:t>
            </w:r>
            <w:r w:rsidRPr="00BC1292">
              <w:rPr>
                <w:rFonts w:cstheme="minorHAnsi"/>
              </w:rPr>
              <w:t>società contemporanea</w:t>
            </w:r>
            <w:r w:rsidR="0045053A">
              <w:rPr>
                <w:rFonts w:cstheme="minorHAnsi"/>
              </w:rPr>
              <w:t xml:space="preserve"> </w:t>
            </w:r>
            <w:r w:rsidRPr="00BC1292">
              <w:rPr>
                <w:rFonts w:cstheme="minorHAnsi"/>
              </w:rPr>
              <w:t>in un contesto di</w:t>
            </w:r>
            <w:r w:rsidR="0045053A">
              <w:rPr>
                <w:rFonts w:cstheme="minorHAnsi"/>
              </w:rPr>
              <w:t xml:space="preserve"> </w:t>
            </w:r>
            <w:r w:rsidRPr="00BC1292">
              <w:rPr>
                <w:rFonts w:cstheme="minorHAnsi"/>
              </w:rPr>
              <w:t>pluralismo culturale e</w:t>
            </w:r>
            <w:r w:rsidR="0045053A">
              <w:rPr>
                <w:rFonts w:cstheme="minorHAnsi"/>
              </w:rPr>
              <w:t xml:space="preserve"> </w:t>
            </w:r>
            <w:r w:rsidRPr="00BC1292">
              <w:rPr>
                <w:rFonts w:cstheme="minorHAnsi"/>
              </w:rPr>
              <w:t>religioso, nella</w:t>
            </w:r>
          </w:p>
          <w:p w:rsidR="00BC1292" w:rsidRPr="00BC1292" w:rsidRDefault="00BC1292" w:rsidP="00BC1292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BC1292">
              <w:rPr>
                <w:rFonts w:cstheme="minorHAnsi"/>
              </w:rPr>
              <w:t>prospettiva di un</w:t>
            </w:r>
            <w:r w:rsidR="0045053A">
              <w:rPr>
                <w:rFonts w:cstheme="minorHAnsi"/>
              </w:rPr>
              <w:t xml:space="preserve"> </w:t>
            </w:r>
            <w:r w:rsidRPr="00BC1292">
              <w:rPr>
                <w:rFonts w:cstheme="minorHAnsi"/>
              </w:rPr>
              <w:t>dialogo costruttivo</w:t>
            </w:r>
            <w:r w:rsidR="0045053A">
              <w:rPr>
                <w:rFonts w:cstheme="minorHAnsi"/>
              </w:rPr>
              <w:t xml:space="preserve"> </w:t>
            </w:r>
            <w:r w:rsidRPr="00BC1292">
              <w:rPr>
                <w:rFonts w:cstheme="minorHAnsi"/>
              </w:rPr>
              <w:t>fondato sul principio</w:t>
            </w:r>
            <w:r w:rsidR="0045053A">
              <w:rPr>
                <w:rFonts w:cstheme="minorHAnsi"/>
              </w:rPr>
              <w:t xml:space="preserve"> </w:t>
            </w:r>
            <w:r w:rsidRPr="00BC1292">
              <w:rPr>
                <w:rFonts w:cstheme="minorHAnsi"/>
              </w:rPr>
              <w:t>del diritto alla libertà</w:t>
            </w:r>
          </w:p>
          <w:p w:rsidR="00FF27BF" w:rsidRPr="00BC1292" w:rsidRDefault="00BC1292" w:rsidP="00BC1292">
            <w:pPr>
              <w:rPr>
                <w:rFonts w:cstheme="minorHAnsi"/>
              </w:rPr>
            </w:pPr>
            <w:r w:rsidRPr="00BC1292">
              <w:rPr>
                <w:rFonts w:cstheme="minorHAnsi"/>
              </w:rPr>
              <w:t>religiosa.</w:t>
            </w:r>
          </w:p>
        </w:tc>
        <w:tc>
          <w:tcPr>
            <w:tcW w:w="2693" w:type="dxa"/>
            <w:shd w:val="clear" w:color="auto" w:fill="FFC000"/>
          </w:tcPr>
          <w:p w:rsidR="00BC1292" w:rsidRPr="00BC1292" w:rsidRDefault="00BC1292" w:rsidP="00BC1292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BC1292">
              <w:rPr>
                <w:rFonts w:cstheme="minorHAnsi"/>
              </w:rPr>
              <w:lastRenderedPageBreak/>
              <w:t>Argomentare le</w:t>
            </w:r>
          </w:p>
          <w:p w:rsidR="00BC1292" w:rsidRPr="00BC1292" w:rsidRDefault="00BC1292" w:rsidP="00BC1292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BC1292">
              <w:rPr>
                <w:rFonts w:cstheme="minorHAnsi"/>
              </w:rPr>
              <w:t>scelte etico</w:t>
            </w:r>
            <w:r>
              <w:rPr>
                <w:rFonts w:cstheme="minorHAnsi"/>
              </w:rPr>
              <w:t xml:space="preserve"> </w:t>
            </w:r>
            <w:r w:rsidRPr="00BC1292">
              <w:rPr>
                <w:rFonts w:cstheme="minorHAnsi"/>
              </w:rPr>
              <w:t>religiose</w:t>
            </w:r>
          </w:p>
          <w:p w:rsidR="00BC1292" w:rsidRPr="00BC1292" w:rsidRDefault="00BC1292" w:rsidP="00BC1292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BC1292">
              <w:rPr>
                <w:rFonts w:cstheme="minorHAnsi"/>
              </w:rPr>
              <w:t>proprie</w:t>
            </w:r>
            <w:r w:rsidR="0045053A">
              <w:rPr>
                <w:rFonts w:cstheme="minorHAnsi"/>
              </w:rPr>
              <w:t xml:space="preserve"> </w:t>
            </w:r>
            <w:r w:rsidRPr="00BC1292">
              <w:rPr>
                <w:rFonts w:cstheme="minorHAnsi"/>
              </w:rPr>
              <w:t>o altrui.</w:t>
            </w:r>
          </w:p>
          <w:p w:rsidR="00BC1292" w:rsidRPr="00BC1292" w:rsidRDefault="00BC1292" w:rsidP="00BC1292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BC1292">
              <w:rPr>
                <w:rFonts w:cstheme="minorHAnsi"/>
              </w:rPr>
              <w:t>· Rendersi</w:t>
            </w:r>
            <w:r w:rsidR="0045053A">
              <w:rPr>
                <w:rFonts w:cstheme="minorHAnsi"/>
              </w:rPr>
              <w:t xml:space="preserve"> </w:t>
            </w:r>
            <w:r w:rsidRPr="00BC1292">
              <w:rPr>
                <w:rFonts w:cstheme="minorHAnsi"/>
              </w:rPr>
              <w:t>disponibile a</w:t>
            </w:r>
          </w:p>
          <w:p w:rsidR="00BC1292" w:rsidRPr="00BC1292" w:rsidRDefault="00A93EFA" w:rsidP="00BC1292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>
              <w:rPr>
                <w:rFonts w:cstheme="minorHAnsi"/>
              </w:rPr>
              <w:t>s</w:t>
            </w:r>
            <w:r w:rsidR="00BC1292" w:rsidRPr="00BC1292">
              <w:rPr>
                <w:rFonts w:cstheme="minorHAnsi"/>
              </w:rPr>
              <w:t>celte</w:t>
            </w:r>
            <w:r w:rsidR="0045053A">
              <w:rPr>
                <w:rFonts w:cstheme="minorHAnsi"/>
              </w:rPr>
              <w:t xml:space="preserve"> </w:t>
            </w:r>
            <w:r w:rsidR="00BC1292" w:rsidRPr="00BC1292">
              <w:rPr>
                <w:rFonts w:cstheme="minorHAnsi"/>
              </w:rPr>
              <w:t>responsabili che</w:t>
            </w:r>
          </w:p>
          <w:p w:rsidR="00BC1292" w:rsidRPr="00BC1292" w:rsidRDefault="00BC1292" w:rsidP="00BC1292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BC1292">
              <w:rPr>
                <w:rFonts w:cstheme="minorHAnsi"/>
              </w:rPr>
              <w:t>favoriscono la</w:t>
            </w:r>
            <w:r w:rsidR="0045053A">
              <w:rPr>
                <w:rFonts w:cstheme="minorHAnsi"/>
              </w:rPr>
              <w:t xml:space="preserve"> </w:t>
            </w:r>
            <w:r w:rsidRPr="00BC1292">
              <w:rPr>
                <w:rFonts w:cstheme="minorHAnsi"/>
              </w:rPr>
              <w:t>cultura della vita</w:t>
            </w:r>
          </w:p>
          <w:p w:rsidR="00BC1292" w:rsidRPr="00BC1292" w:rsidRDefault="00BC1292" w:rsidP="00BC1292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BC1292">
              <w:rPr>
                <w:rFonts w:cstheme="minorHAnsi"/>
              </w:rPr>
              <w:t>· Giustificare e</w:t>
            </w:r>
            <w:r w:rsidR="0045053A">
              <w:rPr>
                <w:rFonts w:cstheme="minorHAnsi"/>
              </w:rPr>
              <w:t xml:space="preserve"> </w:t>
            </w:r>
            <w:r w:rsidRPr="00BC1292">
              <w:rPr>
                <w:rFonts w:cstheme="minorHAnsi"/>
              </w:rPr>
              <w:t>sostenere</w:t>
            </w:r>
          </w:p>
          <w:p w:rsidR="00BC1292" w:rsidRPr="00BC1292" w:rsidRDefault="00BC1292" w:rsidP="00BC1292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>
              <w:rPr>
                <w:rFonts w:cstheme="minorHAnsi"/>
              </w:rPr>
              <w:t>consapevolment</w:t>
            </w:r>
            <w:r w:rsidRPr="00BC1292">
              <w:rPr>
                <w:rFonts w:cstheme="minorHAnsi"/>
              </w:rPr>
              <w:t>e le proprie</w:t>
            </w:r>
            <w:r w:rsidR="0045053A">
              <w:rPr>
                <w:rFonts w:cstheme="minorHAnsi"/>
              </w:rPr>
              <w:t xml:space="preserve"> </w:t>
            </w:r>
            <w:r w:rsidRPr="00BC1292">
              <w:rPr>
                <w:rFonts w:cstheme="minorHAnsi"/>
              </w:rPr>
              <w:t>scelte di vita,</w:t>
            </w:r>
          </w:p>
          <w:p w:rsidR="00BC1292" w:rsidRPr="00BC1292" w:rsidRDefault="00BC1292" w:rsidP="00BC1292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BC1292">
              <w:rPr>
                <w:rFonts w:cstheme="minorHAnsi"/>
              </w:rPr>
              <w:t>personali , anche</w:t>
            </w:r>
            <w:r w:rsidR="0045053A">
              <w:rPr>
                <w:rFonts w:cstheme="minorHAnsi"/>
              </w:rPr>
              <w:t xml:space="preserve"> </w:t>
            </w:r>
            <w:r w:rsidRPr="00BC1292">
              <w:rPr>
                <w:rFonts w:cstheme="minorHAnsi"/>
              </w:rPr>
              <w:t xml:space="preserve">in </w:t>
            </w:r>
            <w:r w:rsidRPr="00BC1292">
              <w:rPr>
                <w:rFonts w:cstheme="minorHAnsi"/>
              </w:rPr>
              <w:lastRenderedPageBreak/>
              <w:t>relazione con</w:t>
            </w:r>
            <w:r w:rsidR="0045053A">
              <w:rPr>
                <w:rFonts w:cstheme="minorHAnsi"/>
              </w:rPr>
              <w:t xml:space="preserve"> </w:t>
            </w:r>
            <w:r w:rsidRPr="00BC1292">
              <w:rPr>
                <w:rFonts w:cstheme="minorHAnsi"/>
              </w:rPr>
              <w:t>gli insegnamenti</w:t>
            </w:r>
            <w:r w:rsidR="0045053A">
              <w:rPr>
                <w:rFonts w:cstheme="minorHAnsi"/>
              </w:rPr>
              <w:t xml:space="preserve"> </w:t>
            </w:r>
            <w:r w:rsidRPr="00BC1292">
              <w:rPr>
                <w:rFonts w:cstheme="minorHAnsi"/>
              </w:rPr>
              <w:t>del Magistero</w:t>
            </w:r>
            <w:r w:rsidR="0045053A">
              <w:rPr>
                <w:rFonts w:cstheme="minorHAnsi"/>
              </w:rPr>
              <w:t xml:space="preserve"> </w:t>
            </w:r>
            <w:r w:rsidRPr="00BC1292">
              <w:rPr>
                <w:rFonts w:cstheme="minorHAnsi"/>
              </w:rPr>
              <w:t>ecclesiale</w:t>
            </w:r>
          </w:p>
          <w:p w:rsidR="00BC1292" w:rsidRPr="00BC1292" w:rsidRDefault="00BC1292" w:rsidP="00BC1292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BC1292">
              <w:rPr>
                <w:rFonts w:cstheme="minorHAnsi"/>
              </w:rPr>
              <w:t>· Discute dal</w:t>
            </w:r>
            <w:r w:rsidR="0045053A">
              <w:rPr>
                <w:rFonts w:cstheme="minorHAnsi"/>
              </w:rPr>
              <w:t xml:space="preserve"> </w:t>
            </w:r>
            <w:r w:rsidRPr="00BC1292">
              <w:rPr>
                <w:rFonts w:cstheme="minorHAnsi"/>
              </w:rPr>
              <w:t>punto di vista</w:t>
            </w:r>
          </w:p>
          <w:p w:rsidR="00BC1292" w:rsidRPr="00BC1292" w:rsidRDefault="00BC1292" w:rsidP="00BC1292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BC1292">
              <w:rPr>
                <w:rFonts w:cstheme="minorHAnsi"/>
              </w:rPr>
              <w:t>etico,</w:t>
            </w:r>
            <w:r w:rsidR="0045053A">
              <w:rPr>
                <w:rFonts w:cstheme="minorHAnsi"/>
              </w:rPr>
              <w:t xml:space="preserve"> </w:t>
            </w:r>
            <w:r w:rsidRPr="00BC1292">
              <w:rPr>
                <w:rFonts w:cstheme="minorHAnsi"/>
              </w:rPr>
              <w:t>potenzialità e</w:t>
            </w:r>
          </w:p>
          <w:p w:rsidR="00BC1292" w:rsidRPr="00BC1292" w:rsidRDefault="00BC1292" w:rsidP="00BC1292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BC1292">
              <w:rPr>
                <w:rFonts w:cstheme="minorHAnsi"/>
              </w:rPr>
              <w:t>rischi delle</w:t>
            </w:r>
            <w:r w:rsidR="0045053A">
              <w:rPr>
                <w:rFonts w:cstheme="minorHAnsi"/>
              </w:rPr>
              <w:t xml:space="preserve"> </w:t>
            </w:r>
            <w:r w:rsidRPr="00BC1292">
              <w:rPr>
                <w:rFonts w:cstheme="minorHAnsi"/>
              </w:rPr>
              <w:t>nuove</w:t>
            </w:r>
          </w:p>
          <w:p w:rsidR="00BC1292" w:rsidRPr="00BC1292" w:rsidRDefault="00BC1292" w:rsidP="00BC1292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BC1292">
              <w:rPr>
                <w:rFonts w:cstheme="minorHAnsi"/>
              </w:rPr>
              <w:t>tecnologie</w:t>
            </w:r>
          </w:p>
          <w:p w:rsidR="00BC1292" w:rsidRPr="00BC1292" w:rsidRDefault="00BC1292" w:rsidP="00BC1292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BC1292">
              <w:rPr>
                <w:rFonts w:cstheme="minorHAnsi"/>
              </w:rPr>
              <w:t>· Confrontarsi con</w:t>
            </w:r>
            <w:r w:rsidR="0045053A">
              <w:rPr>
                <w:rFonts w:cstheme="minorHAnsi"/>
              </w:rPr>
              <w:t xml:space="preserve"> </w:t>
            </w:r>
            <w:r w:rsidRPr="00BC1292">
              <w:rPr>
                <w:rFonts w:cstheme="minorHAnsi"/>
              </w:rPr>
              <w:t>la dimensione</w:t>
            </w:r>
            <w:r w:rsidR="0045053A">
              <w:rPr>
                <w:rFonts w:cstheme="minorHAnsi"/>
              </w:rPr>
              <w:t xml:space="preserve"> </w:t>
            </w:r>
            <w:r w:rsidRPr="00BC1292">
              <w:rPr>
                <w:rFonts w:cstheme="minorHAnsi"/>
              </w:rPr>
              <w:t>della</w:t>
            </w:r>
          </w:p>
          <w:p w:rsidR="00BC1292" w:rsidRPr="00BC1292" w:rsidRDefault="00BC1292" w:rsidP="00BC1292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BC1292">
              <w:rPr>
                <w:rFonts w:cstheme="minorHAnsi"/>
              </w:rPr>
              <w:t>multiculturalità</w:t>
            </w:r>
          </w:p>
          <w:p w:rsidR="00BC1292" w:rsidRPr="00BC1292" w:rsidRDefault="00BC1292" w:rsidP="00BC1292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BC1292">
              <w:rPr>
                <w:rFonts w:cstheme="minorHAnsi"/>
              </w:rPr>
              <w:t>anche in chiave</w:t>
            </w:r>
            <w:r w:rsidR="0045053A">
              <w:rPr>
                <w:rFonts w:cstheme="minorHAnsi"/>
              </w:rPr>
              <w:t xml:space="preserve"> </w:t>
            </w:r>
            <w:r w:rsidRPr="00BC1292">
              <w:rPr>
                <w:rFonts w:cstheme="minorHAnsi"/>
              </w:rPr>
              <w:t>religiosa;</w:t>
            </w:r>
          </w:p>
          <w:p w:rsidR="00BC1292" w:rsidRPr="00BC1292" w:rsidRDefault="00BC1292" w:rsidP="00BC1292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BC1292">
              <w:rPr>
                <w:rFonts w:cstheme="minorHAnsi"/>
              </w:rPr>
              <w:t>· Documenta la</w:t>
            </w:r>
            <w:r w:rsidR="0045053A">
              <w:rPr>
                <w:rFonts w:cstheme="minorHAnsi"/>
              </w:rPr>
              <w:t xml:space="preserve"> </w:t>
            </w:r>
            <w:r w:rsidRPr="00BC1292">
              <w:rPr>
                <w:rFonts w:cstheme="minorHAnsi"/>
              </w:rPr>
              <w:t>storia della vita</w:t>
            </w:r>
            <w:r w:rsidR="0045053A">
              <w:rPr>
                <w:rFonts w:cstheme="minorHAnsi"/>
              </w:rPr>
              <w:t xml:space="preserve"> </w:t>
            </w:r>
            <w:r w:rsidRPr="00BC1292">
              <w:rPr>
                <w:rFonts w:cstheme="minorHAnsi"/>
              </w:rPr>
              <w:t>della Chiesa nel</w:t>
            </w:r>
          </w:p>
          <w:p w:rsidR="00BC1292" w:rsidRPr="00BC1292" w:rsidRDefault="00BC1292" w:rsidP="00BC1292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BC1292">
              <w:rPr>
                <w:rFonts w:cstheme="minorHAnsi"/>
              </w:rPr>
              <w:t>‘900 con</w:t>
            </w:r>
            <w:r w:rsidR="0045053A">
              <w:rPr>
                <w:rFonts w:cstheme="minorHAnsi"/>
              </w:rPr>
              <w:t xml:space="preserve"> </w:t>
            </w:r>
            <w:r w:rsidRPr="00BC1292">
              <w:rPr>
                <w:rFonts w:cstheme="minorHAnsi"/>
              </w:rPr>
              <w:t>peculiare</w:t>
            </w:r>
          </w:p>
          <w:p w:rsidR="00FF27BF" w:rsidRPr="00BC1292" w:rsidRDefault="00BC1292" w:rsidP="0045053A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BC1292">
              <w:rPr>
                <w:rFonts w:cstheme="minorHAnsi"/>
              </w:rPr>
              <w:t>attenzione alla</w:t>
            </w:r>
            <w:r w:rsidR="0045053A">
              <w:rPr>
                <w:rFonts w:cstheme="minorHAnsi"/>
              </w:rPr>
              <w:t xml:space="preserve"> </w:t>
            </w:r>
            <w:r w:rsidRPr="00BC1292">
              <w:rPr>
                <w:rFonts w:cstheme="minorHAnsi"/>
              </w:rPr>
              <w:t>chiesa in Italia</w:t>
            </w:r>
          </w:p>
        </w:tc>
        <w:tc>
          <w:tcPr>
            <w:tcW w:w="1559" w:type="dxa"/>
            <w:shd w:val="clear" w:color="auto" w:fill="FFC000"/>
          </w:tcPr>
          <w:p w:rsidR="00FF27BF" w:rsidRPr="00BC1292" w:rsidRDefault="008F4342" w:rsidP="008F4342">
            <w:pPr>
              <w:rPr>
                <w:rFonts w:cstheme="minorHAnsi"/>
              </w:rPr>
            </w:pPr>
            <w:r w:rsidRPr="00BC1292">
              <w:rPr>
                <w:rFonts w:cstheme="minorHAnsi"/>
              </w:rPr>
              <w:lastRenderedPageBreak/>
              <w:t>Presentazioni biografici di uomini che hanno fatto la storia:</w:t>
            </w:r>
          </w:p>
          <w:p w:rsidR="008F4342" w:rsidRPr="00BC1292" w:rsidRDefault="008F4342" w:rsidP="008F4342">
            <w:pPr>
              <w:rPr>
                <w:rFonts w:cstheme="minorHAnsi"/>
              </w:rPr>
            </w:pPr>
            <w:r w:rsidRPr="00BC1292">
              <w:rPr>
                <w:rFonts w:cstheme="minorHAnsi"/>
              </w:rPr>
              <w:t>confronto con i modelli di vita attuali.</w:t>
            </w:r>
          </w:p>
          <w:p w:rsidR="008F4342" w:rsidRPr="00BC1292" w:rsidRDefault="008F4342" w:rsidP="008F4342">
            <w:pPr>
              <w:rPr>
                <w:rFonts w:cstheme="minorHAnsi"/>
              </w:rPr>
            </w:pPr>
          </w:p>
          <w:p w:rsidR="008F4342" w:rsidRPr="00BC1292" w:rsidRDefault="008F4342" w:rsidP="008F4342">
            <w:pPr>
              <w:rPr>
                <w:rFonts w:cstheme="minorHAnsi"/>
              </w:rPr>
            </w:pPr>
          </w:p>
          <w:p w:rsidR="008F4342" w:rsidRPr="00BC1292" w:rsidRDefault="008F4342" w:rsidP="008F4342">
            <w:pPr>
              <w:rPr>
                <w:rFonts w:cstheme="minorHAnsi"/>
              </w:rPr>
            </w:pPr>
          </w:p>
          <w:p w:rsidR="008F4342" w:rsidRPr="00BC1292" w:rsidRDefault="008F4342" w:rsidP="008F4342">
            <w:pPr>
              <w:rPr>
                <w:rFonts w:cstheme="minorHAnsi"/>
              </w:rPr>
            </w:pPr>
            <w:r w:rsidRPr="00BC1292">
              <w:rPr>
                <w:rFonts w:cstheme="minorHAnsi"/>
              </w:rPr>
              <w:lastRenderedPageBreak/>
              <w:t xml:space="preserve">Laboratorio su </w:t>
            </w:r>
          </w:p>
          <w:p w:rsidR="008F4342" w:rsidRPr="00BC1292" w:rsidRDefault="008F4342" w:rsidP="008F4342">
            <w:pPr>
              <w:rPr>
                <w:rFonts w:cstheme="minorHAnsi"/>
              </w:rPr>
            </w:pPr>
            <w:r w:rsidRPr="00BC1292">
              <w:rPr>
                <w:rFonts w:cstheme="minorHAnsi"/>
              </w:rPr>
              <w:t>materiale autentico della Sacra Rota con dichiarazioni di nullità di matrimonio;</w:t>
            </w:r>
          </w:p>
          <w:p w:rsidR="008F4342" w:rsidRPr="00BC1292" w:rsidRDefault="008F4342" w:rsidP="008F4342">
            <w:pPr>
              <w:rPr>
                <w:rFonts w:cstheme="minorHAnsi"/>
              </w:rPr>
            </w:pPr>
          </w:p>
          <w:p w:rsidR="008F4342" w:rsidRPr="00BC1292" w:rsidRDefault="0045053A" w:rsidP="008F4342">
            <w:pPr>
              <w:rPr>
                <w:rFonts w:cstheme="minorHAnsi"/>
              </w:rPr>
            </w:pPr>
            <w:r>
              <w:rPr>
                <w:rFonts w:cstheme="minorHAnsi"/>
              </w:rPr>
              <w:t>I</w:t>
            </w:r>
            <w:r w:rsidR="008F4342" w:rsidRPr="00BC1292">
              <w:rPr>
                <w:rFonts w:cstheme="minorHAnsi"/>
              </w:rPr>
              <w:t>l bene e il male</w:t>
            </w:r>
            <w:r>
              <w:rPr>
                <w:rFonts w:cstheme="minorHAnsi"/>
              </w:rPr>
              <w:t xml:space="preserve"> secondo l’etica personalista biblica</w:t>
            </w:r>
            <w:r w:rsidR="008F4342" w:rsidRPr="00BC1292">
              <w:rPr>
                <w:rFonts w:cstheme="minorHAnsi"/>
              </w:rPr>
              <w:t>:</w:t>
            </w:r>
            <w:r>
              <w:rPr>
                <w:rFonts w:cstheme="minorHAnsi"/>
              </w:rPr>
              <w:t xml:space="preserve"> </w:t>
            </w:r>
            <w:r w:rsidR="008F4342" w:rsidRPr="00BC1292">
              <w:rPr>
                <w:rFonts w:cstheme="minorHAnsi"/>
              </w:rPr>
              <w:t xml:space="preserve">lettura e confronto sul testamento biologico. </w:t>
            </w:r>
          </w:p>
          <w:p w:rsidR="008F4342" w:rsidRPr="00BC1292" w:rsidRDefault="008F4342" w:rsidP="008F4342">
            <w:pPr>
              <w:rPr>
                <w:rFonts w:cstheme="minorHAnsi"/>
              </w:rPr>
            </w:pPr>
          </w:p>
          <w:p w:rsidR="008F4342" w:rsidRPr="00BC1292" w:rsidRDefault="008F4342" w:rsidP="008F4342">
            <w:pPr>
              <w:rPr>
                <w:rFonts w:cstheme="minorHAnsi"/>
              </w:rPr>
            </w:pPr>
          </w:p>
        </w:tc>
        <w:tc>
          <w:tcPr>
            <w:tcW w:w="2128" w:type="dxa"/>
            <w:shd w:val="clear" w:color="auto" w:fill="FFD966" w:themeFill="accent4" w:themeFillTint="99"/>
          </w:tcPr>
          <w:p w:rsidR="00FF27BF" w:rsidRPr="00BC1292" w:rsidRDefault="008F4342" w:rsidP="008F4342">
            <w:pPr>
              <w:rPr>
                <w:rFonts w:cstheme="minorHAnsi"/>
              </w:rPr>
            </w:pPr>
            <w:r w:rsidRPr="00BC1292">
              <w:rPr>
                <w:rFonts w:cstheme="minorHAnsi"/>
              </w:rPr>
              <w:lastRenderedPageBreak/>
              <w:t>Disponibilità a riconoscere ciò che è bene e ciò che è male in maniera oggettiva;</w:t>
            </w:r>
          </w:p>
          <w:p w:rsidR="008F4342" w:rsidRPr="00BC1292" w:rsidRDefault="008F4342" w:rsidP="008F4342">
            <w:pPr>
              <w:rPr>
                <w:rFonts w:cstheme="minorHAnsi"/>
              </w:rPr>
            </w:pPr>
          </w:p>
          <w:p w:rsidR="008F4342" w:rsidRPr="00BC1292" w:rsidRDefault="008F4342" w:rsidP="008F4342">
            <w:pPr>
              <w:rPr>
                <w:rFonts w:cstheme="minorHAnsi"/>
              </w:rPr>
            </w:pPr>
          </w:p>
          <w:p w:rsidR="008F4342" w:rsidRPr="00BC1292" w:rsidRDefault="008F4342" w:rsidP="008F4342">
            <w:pPr>
              <w:rPr>
                <w:rFonts w:cstheme="minorHAnsi"/>
              </w:rPr>
            </w:pPr>
          </w:p>
          <w:p w:rsidR="008F4342" w:rsidRPr="00BC1292" w:rsidRDefault="008F4342" w:rsidP="008F4342">
            <w:pPr>
              <w:rPr>
                <w:rFonts w:cstheme="minorHAnsi"/>
              </w:rPr>
            </w:pPr>
          </w:p>
          <w:p w:rsidR="008F4342" w:rsidRPr="00BC1292" w:rsidRDefault="008F4342" w:rsidP="008F4342">
            <w:pPr>
              <w:rPr>
                <w:rFonts w:cstheme="minorHAnsi"/>
              </w:rPr>
            </w:pPr>
          </w:p>
          <w:p w:rsidR="008F4342" w:rsidRPr="00BC1292" w:rsidRDefault="008F4342" w:rsidP="008F4342">
            <w:pPr>
              <w:rPr>
                <w:rFonts w:cstheme="minorHAnsi"/>
              </w:rPr>
            </w:pPr>
          </w:p>
          <w:p w:rsidR="008F4342" w:rsidRPr="00BC1292" w:rsidRDefault="008F4342" w:rsidP="008F4342">
            <w:pPr>
              <w:rPr>
                <w:rFonts w:cstheme="minorHAnsi"/>
              </w:rPr>
            </w:pPr>
          </w:p>
          <w:p w:rsidR="00A175EA" w:rsidRPr="00BC1292" w:rsidRDefault="0045053A" w:rsidP="00A175EA">
            <w:pPr>
              <w:rPr>
                <w:rFonts w:cstheme="minorHAnsi"/>
              </w:rPr>
            </w:pPr>
            <w:r>
              <w:rPr>
                <w:rFonts w:cstheme="minorHAnsi"/>
              </w:rPr>
              <w:t>Disponibilità a r</w:t>
            </w:r>
            <w:r w:rsidR="008F4342" w:rsidRPr="00BC1292">
              <w:rPr>
                <w:rFonts w:cstheme="minorHAnsi"/>
              </w:rPr>
              <w:t xml:space="preserve">iconoscere che la </w:t>
            </w:r>
            <w:r w:rsidR="00A175EA" w:rsidRPr="00BC1292">
              <w:rPr>
                <w:rFonts w:cstheme="minorHAnsi"/>
              </w:rPr>
              <w:t xml:space="preserve">vita e morte rimangono misteri </w:t>
            </w:r>
          </w:p>
          <w:p w:rsidR="00A175EA" w:rsidRPr="00BC1292" w:rsidRDefault="00A175EA" w:rsidP="00A175EA">
            <w:pPr>
              <w:rPr>
                <w:rFonts w:cstheme="minorHAnsi"/>
              </w:rPr>
            </w:pPr>
          </w:p>
          <w:p w:rsidR="00A175EA" w:rsidRPr="00BC1292" w:rsidRDefault="00A175EA" w:rsidP="00A175EA">
            <w:pPr>
              <w:rPr>
                <w:rFonts w:cstheme="minorHAnsi"/>
              </w:rPr>
            </w:pPr>
          </w:p>
          <w:p w:rsidR="00A175EA" w:rsidRPr="00BC1292" w:rsidRDefault="00A175EA" w:rsidP="00A175EA">
            <w:pPr>
              <w:rPr>
                <w:rFonts w:cstheme="minorHAnsi"/>
              </w:rPr>
            </w:pPr>
          </w:p>
          <w:p w:rsidR="00A175EA" w:rsidRPr="00BC1292" w:rsidRDefault="00A175EA" w:rsidP="00A175EA">
            <w:pPr>
              <w:rPr>
                <w:rFonts w:cstheme="minorHAnsi"/>
              </w:rPr>
            </w:pPr>
          </w:p>
          <w:p w:rsidR="00A175EA" w:rsidRPr="00BC1292" w:rsidRDefault="00A175EA" w:rsidP="00A175EA">
            <w:pPr>
              <w:rPr>
                <w:rFonts w:cstheme="minorHAnsi"/>
              </w:rPr>
            </w:pPr>
          </w:p>
          <w:p w:rsidR="008F4342" w:rsidRPr="00BC1292" w:rsidRDefault="0045053A" w:rsidP="0045053A">
            <w:pPr>
              <w:rPr>
                <w:rFonts w:cstheme="minorHAnsi"/>
              </w:rPr>
            </w:pPr>
            <w:r>
              <w:rPr>
                <w:rFonts w:cstheme="minorHAnsi"/>
              </w:rPr>
              <w:t>Disponibilità a r</w:t>
            </w:r>
            <w:r w:rsidR="00A175EA" w:rsidRPr="00BC1292">
              <w:rPr>
                <w:rFonts w:cstheme="minorHAnsi"/>
              </w:rPr>
              <w:t>iconoscere che ogni uomo è mistero a se stesso</w:t>
            </w:r>
            <w:r w:rsidR="008F4342" w:rsidRPr="00BC1292">
              <w:rPr>
                <w:rFonts w:cstheme="minorHAnsi"/>
              </w:rPr>
              <w:t xml:space="preserve"> </w:t>
            </w:r>
          </w:p>
        </w:tc>
      </w:tr>
      <w:tr w:rsidR="00FF27BF" w:rsidTr="008B5C0A">
        <w:tc>
          <w:tcPr>
            <w:tcW w:w="14285" w:type="dxa"/>
            <w:gridSpan w:val="7"/>
            <w:shd w:val="clear" w:color="auto" w:fill="8EAADB" w:themeFill="accent5" w:themeFillTint="99"/>
          </w:tcPr>
          <w:p w:rsidR="00307AC3" w:rsidRPr="00F45BF8" w:rsidRDefault="00F45BF8" w:rsidP="00307AC3">
            <w:pPr>
              <w:rPr>
                <w:rFonts w:eastAsia="Times New Roman" w:cstheme="minorHAnsi"/>
                <w:lang w:eastAsia="it-IT"/>
              </w:rPr>
            </w:pPr>
            <w:bookmarkStart w:id="0" w:name="_GoBack"/>
            <w:bookmarkEnd w:id="0"/>
            <w:r w:rsidRPr="00F45BF8">
              <w:rPr>
                <w:rFonts w:eastAsia="Times New Roman" w:cstheme="minorHAnsi"/>
                <w:lang w:eastAsia="it-IT"/>
              </w:rPr>
              <w:lastRenderedPageBreak/>
              <w:t>Lo studente</w:t>
            </w:r>
            <w:r w:rsidR="00307AC3" w:rsidRPr="00F45BF8">
              <w:rPr>
                <w:rFonts w:eastAsia="Times New Roman" w:cstheme="minorHAnsi"/>
                <w:lang w:eastAsia="it-IT"/>
              </w:rPr>
              <w:t xml:space="preserve">, al termine del percorso di studi superiori, </w:t>
            </w:r>
            <w:r w:rsidR="005E39BB">
              <w:rPr>
                <w:rFonts w:eastAsia="Times New Roman" w:cstheme="minorHAnsi"/>
                <w:lang w:eastAsia="it-IT"/>
              </w:rPr>
              <w:t>è</w:t>
            </w:r>
            <w:r w:rsidRPr="00F45BF8">
              <w:rPr>
                <w:rFonts w:eastAsia="Times New Roman" w:cstheme="minorHAnsi"/>
                <w:lang w:eastAsia="it-IT"/>
              </w:rPr>
              <w:t xml:space="preserve"> </w:t>
            </w:r>
            <w:r w:rsidR="00307AC3" w:rsidRPr="00F45BF8">
              <w:rPr>
                <w:rFonts w:eastAsia="Times New Roman" w:cstheme="minorHAnsi"/>
                <w:lang w:eastAsia="it-IT"/>
              </w:rPr>
              <w:t>in grado di comprendere la complessità culturale (e in essa gli spazi specifici della cultura religiosa),</w:t>
            </w:r>
            <w:r>
              <w:rPr>
                <w:rFonts w:eastAsia="Times New Roman" w:cstheme="minorHAnsi"/>
                <w:lang w:eastAsia="it-IT"/>
              </w:rPr>
              <w:t xml:space="preserve"> </w:t>
            </w:r>
            <w:r w:rsidRPr="00F45BF8">
              <w:rPr>
                <w:rFonts w:eastAsia="Times New Roman" w:cstheme="minorHAnsi"/>
                <w:lang w:eastAsia="it-IT"/>
              </w:rPr>
              <w:t xml:space="preserve">di </w:t>
            </w:r>
            <w:r w:rsidR="00307AC3" w:rsidRPr="00F45BF8">
              <w:rPr>
                <w:rFonts w:eastAsia="Times New Roman" w:cstheme="minorHAnsi"/>
                <w:lang w:eastAsia="it-IT"/>
              </w:rPr>
              <w:t xml:space="preserve">esprimere posizioni personali criticamente vagliate e ben argomentate sul piano logico, </w:t>
            </w:r>
            <w:r w:rsidRPr="00F45BF8">
              <w:rPr>
                <w:rFonts w:eastAsia="Times New Roman" w:cstheme="minorHAnsi"/>
                <w:lang w:eastAsia="it-IT"/>
              </w:rPr>
              <w:t xml:space="preserve">di </w:t>
            </w:r>
            <w:r w:rsidR="00307AC3" w:rsidRPr="00F45BF8">
              <w:rPr>
                <w:rFonts w:eastAsia="Times New Roman" w:cstheme="minorHAnsi"/>
                <w:lang w:eastAsia="it-IT"/>
              </w:rPr>
              <w:t>risolvere problemi concreti e complessi in tutti i campi,</w:t>
            </w:r>
            <w:r w:rsidRPr="00F45BF8">
              <w:rPr>
                <w:rFonts w:eastAsia="Times New Roman" w:cstheme="minorHAnsi"/>
                <w:lang w:eastAsia="it-IT"/>
              </w:rPr>
              <w:t xml:space="preserve"> di</w:t>
            </w:r>
            <w:r w:rsidR="00307AC3" w:rsidRPr="00F45BF8">
              <w:rPr>
                <w:rFonts w:eastAsia="Times New Roman" w:cstheme="minorHAnsi"/>
                <w:lang w:eastAsia="it-IT"/>
              </w:rPr>
              <w:t xml:space="preserve"> interagire positivamente con gli altri, </w:t>
            </w:r>
            <w:r w:rsidRPr="00F45BF8">
              <w:rPr>
                <w:rFonts w:eastAsia="Times New Roman" w:cstheme="minorHAnsi"/>
                <w:lang w:eastAsia="it-IT"/>
              </w:rPr>
              <w:t xml:space="preserve">di </w:t>
            </w:r>
            <w:r w:rsidR="00307AC3" w:rsidRPr="00F45BF8">
              <w:rPr>
                <w:rFonts w:eastAsia="Times New Roman" w:cstheme="minorHAnsi"/>
                <w:lang w:eastAsia="it-IT"/>
              </w:rPr>
              <w:t>assumersi le proprie responsabilità e partecipare attivamente alla vita sociale e civile. Ha maturato il senso del bello, del vero e del bene, è aperto alla dimensione spirituale e religiosa dell'esistenza, conferisce senso alla vita, elaborando un personale progetto di vita.</w:t>
            </w:r>
          </w:p>
          <w:p w:rsidR="00BC1292" w:rsidRPr="00F45BF8" w:rsidRDefault="00BC1292" w:rsidP="00BC1292">
            <w:pPr>
              <w:tabs>
                <w:tab w:val="left" w:pos="11489"/>
              </w:tabs>
              <w:rPr>
                <w:rFonts w:cstheme="minorHAnsi"/>
              </w:rPr>
            </w:pPr>
          </w:p>
        </w:tc>
      </w:tr>
    </w:tbl>
    <w:p w:rsidR="00FF27BF" w:rsidRPr="00CE1237" w:rsidRDefault="00FF27BF" w:rsidP="00FF27BF"/>
    <w:p w:rsidR="00FF27BF" w:rsidRDefault="00FF27BF"/>
    <w:sectPr w:rsidR="00FF27BF" w:rsidSect="004D2B8E">
      <w:headerReference w:type="default" r:id="rId9"/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7FD8" w:rsidRDefault="00C27FD8" w:rsidP="00CE1237">
      <w:pPr>
        <w:spacing w:after="0" w:line="240" w:lineRule="auto"/>
      </w:pPr>
      <w:r>
        <w:separator/>
      </w:r>
    </w:p>
  </w:endnote>
  <w:endnote w:type="continuationSeparator" w:id="0">
    <w:p w:rsidR="00C27FD8" w:rsidRDefault="00C27FD8" w:rsidP="00CE12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EUAlbertina">
    <w:altName w:val="EU Albertin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odoni MT">
    <w:altName w:val="Bodoni"/>
    <w:panose1 w:val="02070603080606020203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7FD8" w:rsidRDefault="00C27FD8" w:rsidP="00CE1237">
      <w:pPr>
        <w:spacing w:after="0" w:line="240" w:lineRule="auto"/>
      </w:pPr>
      <w:r>
        <w:separator/>
      </w:r>
    </w:p>
  </w:footnote>
  <w:footnote w:type="continuationSeparator" w:id="0">
    <w:p w:rsidR="00C27FD8" w:rsidRDefault="00C27FD8" w:rsidP="00CE12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1237" w:rsidRDefault="00CE1237">
    <w:pPr>
      <w:pStyle w:val="Intestazione"/>
    </w:pPr>
    <w:r w:rsidRPr="00CE1237">
      <w:t>CURRICOLO VERTICALE LINGUA E LETTERATURA ITALIANA CLASSE 3^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D2B8E"/>
    <w:rsid w:val="00004F17"/>
    <w:rsid w:val="000342C3"/>
    <w:rsid w:val="00081BE1"/>
    <w:rsid w:val="00193976"/>
    <w:rsid w:val="00291710"/>
    <w:rsid w:val="002C374C"/>
    <w:rsid w:val="002C4580"/>
    <w:rsid w:val="00307AC3"/>
    <w:rsid w:val="003912E7"/>
    <w:rsid w:val="00402C65"/>
    <w:rsid w:val="00431BE1"/>
    <w:rsid w:val="0045053A"/>
    <w:rsid w:val="00481E4C"/>
    <w:rsid w:val="004D09CD"/>
    <w:rsid w:val="004D2B8E"/>
    <w:rsid w:val="00506C77"/>
    <w:rsid w:val="005E39BB"/>
    <w:rsid w:val="00644750"/>
    <w:rsid w:val="00656FDC"/>
    <w:rsid w:val="00791CBA"/>
    <w:rsid w:val="00833AA8"/>
    <w:rsid w:val="0089202C"/>
    <w:rsid w:val="008B5C0A"/>
    <w:rsid w:val="008D095A"/>
    <w:rsid w:val="008F4342"/>
    <w:rsid w:val="00917C10"/>
    <w:rsid w:val="009447E2"/>
    <w:rsid w:val="00945289"/>
    <w:rsid w:val="009A32CD"/>
    <w:rsid w:val="009C1384"/>
    <w:rsid w:val="00A175EA"/>
    <w:rsid w:val="00A93EFA"/>
    <w:rsid w:val="00A96B7D"/>
    <w:rsid w:val="00AB1363"/>
    <w:rsid w:val="00BA3F4F"/>
    <w:rsid w:val="00BC1292"/>
    <w:rsid w:val="00C27FD8"/>
    <w:rsid w:val="00CE1237"/>
    <w:rsid w:val="00DB10ED"/>
    <w:rsid w:val="00E021A3"/>
    <w:rsid w:val="00E26F0A"/>
    <w:rsid w:val="00E27AAF"/>
    <w:rsid w:val="00E460F0"/>
    <w:rsid w:val="00F45BF8"/>
    <w:rsid w:val="00FD5AF2"/>
    <w:rsid w:val="00FF2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02C65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4D2B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CE123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E1237"/>
  </w:style>
  <w:style w:type="paragraph" w:styleId="Pidipagina">
    <w:name w:val="footer"/>
    <w:basedOn w:val="Normale"/>
    <w:link w:val="PidipaginaCarattere"/>
    <w:uiPriority w:val="99"/>
    <w:unhideWhenUsed/>
    <w:rsid w:val="00CE123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E1237"/>
  </w:style>
  <w:style w:type="character" w:styleId="Collegamentoipertestuale">
    <w:name w:val="Hyperlink"/>
    <w:basedOn w:val="Carpredefinitoparagrafo"/>
    <w:uiPriority w:val="99"/>
    <w:unhideWhenUsed/>
    <w:rsid w:val="004D09CD"/>
    <w:rPr>
      <w:color w:val="0563C1" w:themeColor="hyperlink"/>
      <w:u w:val="single"/>
    </w:rPr>
  </w:style>
  <w:style w:type="paragraph" w:customStyle="1" w:styleId="Default">
    <w:name w:val="Default"/>
    <w:rsid w:val="00E26F0A"/>
    <w:pPr>
      <w:autoSpaceDE w:val="0"/>
      <w:autoSpaceDN w:val="0"/>
      <w:adjustRightInd w:val="0"/>
      <w:spacing w:after="0" w:line="240" w:lineRule="auto"/>
    </w:pPr>
    <w:rPr>
      <w:rFonts w:ascii="EUAlbertina" w:hAnsi="EUAlbertina" w:cs="EUAlbertina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631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92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883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05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558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588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806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27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730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08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9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421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496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22B370-6BBA-4BB3-AD92-BEBBB34580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2</Pages>
  <Words>667</Words>
  <Characters>3806</Characters>
  <Application>Microsoft Office Word</Application>
  <DocSecurity>0</DocSecurity>
  <Lines>31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</dc:creator>
  <cp:keywords/>
  <dc:description/>
  <cp:lastModifiedBy>ANTONIETTA.TEOTINO</cp:lastModifiedBy>
  <cp:revision>19</cp:revision>
  <dcterms:created xsi:type="dcterms:W3CDTF">2018-11-30T09:15:00Z</dcterms:created>
  <dcterms:modified xsi:type="dcterms:W3CDTF">2018-12-05T08:37:00Z</dcterms:modified>
</cp:coreProperties>
</file>